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11C69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7887674"/>
            <wp:effectExtent l="19050" t="0" r="3175" b="0"/>
            <wp:docPr id="1" name="Рисунок 1" descr="C:\Documents and Settings\Admin\Мои документы\Документы сканера\baktus-sir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Документы сканера\baktus-sire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7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C69" w:rsidRPr="00511C69" w:rsidRDefault="00511C69" w:rsidP="00511C6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6"/>
          <w:szCs w:val="36"/>
        </w:rPr>
      </w:pPr>
      <w:bookmarkStart w:id="0" w:name="bookmark0"/>
      <w:proofErr w:type="gramStart"/>
      <w:r w:rsidRPr="00511C69">
        <w:rPr>
          <w:rFonts w:ascii="Tahoma" w:eastAsia="Times New Roman" w:hAnsi="Tahoma" w:cs="Tahoma"/>
          <w:b/>
          <w:i/>
          <w:color w:val="000000"/>
          <w:sz w:val="36"/>
          <w:szCs w:val="36"/>
        </w:rPr>
        <w:t>Сиреневый</w:t>
      </w:r>
      <w:proofErr w:type="gramEnd"/>
      <w:r w:rsidRPr="00511C69">
        <w:rPr>
          <w:rFonts w:ascii="Tahoma" w:eastAsia="Times New Roman" w:hAnsi="Tahoma" w:cs="Tahoma"/>
          <w:b/>
          <w:i/>
          <w:color w:val="000000"/>
          <w:sz w:val="36"/>
          <w:szCs w:val="36"/>
        </w:rPr>
        <w:t xml:space="preserve"> </w:t>
      </w:r>
      <w:proofErr w:type="spellStart"/>
      <w:r w:rsidRPr="00511C69">
        <w:rPr>
          <w:rFonts w:ascii="Tahoma" w:eastAsia="Times New Roman" w:hAnsi="Tahoma" w:cs="Tahoma"/>
          <w:b/>
          <w:i/>
          <w:color w:val="000000"/>
          <w:sz w:val="36"/>
          <w:szCs w:val="36"/>
        </w:rPr>
        <w:t>бактус</w:t>
      </w:r>
      <w:bookmarkEnd w:id="0"/>
      <w:proofErr w:type="spellEnd"/>
      <w:r>
        <w:rPr>
          <w:rFonts w:ascii="Tahoma" w:eastAsia="Times New Roman" w:hAnsi="Tahoma" w:cs="Tahoma"/>
          <w:b/>
          <w:i/>
          <w:color w:val="000000"/>
          <w:sz w:val="36"/>
          <w:szCs w:val="36"/>
          <w:lang w:val="en-US"/>
        </w:rPr>
        <w:t xml:space="preserve"> </w:t>
      </w:r>
      <w:r>
        <w:rPr>
          <w:rFonts w:ascii="Tahoma" w:eastAsia="Times New Roman" w:hAnsi="Tahoma" w:cs="Tahoma"/>
          <w:b/>
          <w:i/>
          <w:color w:val="000000"/>
          <w:sz w:val="36"/>
          <w:szCs w:val="36"/>
        </w:rPr>
        <w:t>крючком</w:t>
      </w:r>
    </w:p>
    <w:p w:rsidR="00511C69" w:rsidRDefault="00511C69" w:rsidP="00511C69">
      <w:pPr>
        <w:spacing w:after="0" w:line="240" w:lineRule="auto"/>
        <w:rPr>
          <w:rFonts w:ascii="Tahoma" w:eastAsia="Times New Roman" w:hAnsi="Tahoma" w:cs="Tahoma"/>
          <w:b/>
          <w:bCs/>
          <w:color w:val="000000"/>
          <w:lang w:val="en-US"/>
        </w:rPr>
      </w:pPr>
      <w:r w:rsidRPr="00511C69">
        <w:rPr>
          <w:rFonts w:ascii="Tahoma" w:eastAsia="Times New Roman" w:hAnsi="Tahoma" w:cs="Tahoma"/>
          <w:b/>
          <w:bCs/>
          <w:color w:val="000000"/>
        </w:rPr>
        <w:t xml:space="preserve">Размер </w:t>
      </w:r>
      <w:proofErr w:type="spellStart"/>
      <w:r w:rsidRPr="00511C69">
        <w:rPr>
          <w:rFonts w:ascii="Tahoma" w:eastAsia="Times New Roman" w:hAnsi="Tahoma" w:cs="Tahoma"/>
          <w:b/>
          <w:bCs/>
          <w:color w:val="000000"/>
        </w:rPr>
        <w:t>бактуса</w:t>
      </w:r>
      <w:proofErr w:type="spellEnd"/>
      <w:r w:rsidRPr="00511C69">
        <w:rPr>
          <w:rFonts w:ascii="Tahoma" w:eastAsia="Times New Roman" w:hAnsi="Tahoma" w:cs="Tahoma"/>
          <w:b/>
          <w:bCs/>
          <w:color w:val="000000"/>
        </w:rPr>
        <w:t xml:space="preserve">: 135 </w:t>
      </w:r>
      <w:proofErr w:type="spellStart"/>
      <w:r w:rsidRPr="00511C69">
        <w:rPr>
          <w:rFonts w:ascii="Tahoma" w:eastAsia="Times New Roman" w:hAnsi="Tahoma" w:cs="Tahoma"/>
          <w:b/>
          <w:bCs/>
          <w:color w:val="000000"/>
        </w:rPr>
        <w:t>х</w:t>
      </w:r>
      <w:proofErr w:type="spellEnd"/>
      <w:r w:rsidRPr="00511C69">
        <w:rPr>
          <w:rFonts w:ascii="Tahoma" w:eastAsia="Times New Roman" w:hAnsi="Tahoma" w:cs="Tahoma"/>
          <w:b/>
          <w:bCs/>
          <w:color w:val="000000"/>
        </w:rPr>
        <w:t xml:space="preserve"> 95 см </w:t>
      </w:r>
    </w:p>
    <w:p w:rsidR="00511C69" w:rsidRPr="00511C69" w:rsidRDefault="00511C69" w:rsidP="00511C69">
      <w:pPr>
        <w:spacing w:after="0" w:line="240" w:lineRule="auto"/>
        <w:rPr>
          <w:rFonts w:ascii="Times New Roman" w:eastAsia="Times New Roman" w:hAnsi="Times New Roman" w:cs="Times New Roman"/>
        </w:rPr>
      </w:pPr>
      <w:r w:rsidRPr="00511C69">
        <w:rPr>
          <w:rFonts w:ascii="Tahoma" w:eastAsia="Times New Roman" w:hAnsi="Tahoma" w:cs="Tahoma"/>
          <w:bCs/>
          <w:color w:val="000000"/>
        </w:rPr>
        <w:t>Для</w:t>
      </w:r>
      <w:r>
        <w:rPr>
          <w:rFonts w:ascii="Tahoma" w:eastAsia="Times New Roman" w:hAnsi="Tahoma" w:cs="Tahoma"/>
          <w:b/>
          <w:bCs/>
          <w:color w:val="000000"/>
        </w:rPr>
        <w:t xml:space="preserve"> вязания </w:t>
      </w:r>
      <w:proofErr w:type="spellStart"/>
      <w:r>
        <w:rPr>
          <w:rFonts w:ascii="Tahoma" w:eastAsia="Times New Roman" w:hAnsi="Tahoma" w:cs="Tahoma"/>
          <w:b/>
          <w:bCs/>
          <w:color w:val="000000"/>
        </w:rPr>
        <w:t>бактуса</w:t>
      </w:r>
      <w:proofErr w:type="spellEnd"/>
      <w:r>
        <w:rPr>
          <w:rFonts w:ascii="Tahoma" w:eastAsia="Times New Roman" w:hAnsi="Tahoma" w:cs="Tahoma"/>
          <w:b/>
          <w:bCs/>
          <w:color w:val="000000"/>
        </w:rPr>
        <w:t xml:space="preserve"> крючком </w:t>
      </w:r>
      <w:r w:rsidRPr="00511C69">
        <w:rPr>
          <w:rFonts w:ascii="Tahoma" w:eastAsia="Times New Roman" w:hAnsi="Tahoma" w:cs="Tahoma"/>
          <w:bCs/>
          <w:color w:val="000000"/>
        </w:rPr>
        <w:t>вам потребуется:</w:t>
      </w:r>
      <w:r w:rsidRPr="00511C69">
        <w:rPr>
          <w:rFonts w:ascii="Tahoma" w:eastAsia="Times New Roman" w:hAnsi="Tahoma" w:cs="Tahoma"/>
          <w:b/>
          <w:bCs/>
          <w:color w:val="000000"/>
        </w:rPr>
        <w:t xml:space="preserve"> </w:t>
      </w:r>
      <w:r w:rsidRPr="00511C69">
        <w:rPr>
          <w:rFonts w:ascii="Tahoma" w:eastAsia="Times New Roman" w:hAnsi="Tahoma" w:cs="Tahoma"/>
          <w:color w:val="000000"/>
        </w:rPr>
        <w:t xml:space="preserve">пряжа </w:t>
      </w:r>
      <w:r w:rsidRPr="00511C69">
        <w:rPr>
          <w:rFonts w:ascii="Tahoma" w:eastAsia="Times New Roman" w:hAnsi="Tahoma" w:cs="Tahoma"/>
          <w:color w:val="000000"/>
          <w:lang w:val="en-US" w:eastAsia="en-US"/>
        </w:rPr>
        <w:t>Inca</w:t>
      </w:r>
      <w:r w:rsidRPr="00511C69">
        <w:rPr>
          <w:rFonts w:ascii="Tahoma" w:eastAsia="Times New Roman" w:hAnsi="Tahoma" w:cs="Tahoma"/>
          <w:color w:val="000000"/>
          <w:lang w:eastAsia="en-US"/>
        </w:rPr>
        <w:t xml:space="preserve"> </w:t>
      </w:r>
      <w:r w:rsidRPr="00511C69">
        <w:rPr>
          <w:rFonts w:ascii="Tahoma" w:eastAsia="Times New Roman" w:hAnsi="Tahoma" w:cs="Tahoma"/>
          <w:color w:val="000000"/>
          <w:lang w:val="en-US" w:eastAsia="en-US"/>
        </w:rPr>
        <w:t>Pima</w:t>
      </w:r>
      <w:r w:rsidRPr="00511C69">
        <w:rPr>
          <w:rFonts w:ascii="Tahoma" w:eastAsia="Times New Roman" w:hAnsi="Tahoma" w:cs="Tahoma"/>
          <w:color w:val="000000"/>
          <w:lang w:eastAsia="en-US"/>
        </w:rPr>
        <w:t xml:space="preserve"> </w:t>
      </w:r>
      <w:r w:rsidRPr="00511C69">
        <w:rPr>
          <w:rFonts w:ascii="Tahoma" w:eastAsia="Times New Roman" w:hAnsi="Tahoma" w:cs="Tahoma"/>
          <w:color w:val="000000"/>
          <w:lang w:val="en-US" w:eastAsia="en-US"/>
        </w:rPr>
        <w:t>Gloss</w:t>
      </w:r>
      <w:r w:rsidRPr="00511C69">
        <w:rPr>
          <w:rFonts w:ascii="Tahoma" w:eastAsia="Times New Roman" w:hAnsi="Tahoma" w:cs="Tahoma"/>
          <w:color w:val="000000"/>
          <w:lang w:eastAsia="en-US"/>
        </w:rPr>
        <w:t xml:space="preserve"> </w:t>
      </w:r>
      <w:r w:rsidRPr="00511C69">
        <w:rPr>
          <w:rFonts w:ascii="Tahoma" w:eastAsia="Times New Roman" w:hAnsi="Tahoma" w:cs="Tahoma"/>
          <w:color w:val="000000"/>
        </w:rPr>
        <w:t>(100% хлопок, 150 м/50 г) - 250 г сиреневого цвета, крючок №2,5.</w:t>
      </w:r>
    </w:p>
    <w:p w:rsidR="00511C69" w:rsidRPr="00511C69" w:rsidRDefault="00511C69" w:rsidP="00511C69">
      <w:pPr>
        <w:spacing w:after="0" w:line="240" w:lineRule="auto"/>
        <w:rPr>
          <w:rFonts w:ascii="Times New Roman" w:eastAsia="Times New Roman" w:hAnsi="Times New Roman" w:cs="Times New Roman"/>
        </w:rPr>
      </w:pPr>
      <w:r w:rsidRPr="00511C69">
        <w:rPr>
          <w:rFonts w:ascii="Tahoma" w:eastAsia="Times New Roman" w:hAnsi="Tahoma" w:cs="Tahoma"/>
          <w:b/>
          <w:bCs/>
          <w:color w:val="000000"/>
        </w:rPr>
        <w:t xml:space="preserve">Размер полного мотива: </w:t>
      </w:r>
      <w:r w:rsidRPr="00511C69">
        <w:rPr>
          <w:rFonts w:ascii="Tahoma" w:eastAsia="Times New Roman" w:hAnsi="Tahoma" w:cs="Tahoma"/>
          <w:color w:val="000000"/>
        </w:rPr>
        <w:t xml:space="preserve">8 </w:t>
      </w:r>
      <w:proofErr w:type="spellStart"/>
      <w:r w:rsidRPr="00511C69">
        <w:rPr>
          <w:rFonts w:ascii="Tahoma" w:eastAsia="Times New Roman" w:hAnsi="Tahoma" w:cs="Tahoma"/>
          <w:color w:val="000000"/>
        </w:rPr>
        <w:t>х</w:t>
      </w:r>
      <w:proofErr w:type="spellEnd"/>
      <w:r w:rsidRPr="00511C69">
        <w:rPr>
          <w:rFonts w:ascii="Tahoma" w:eastAsia="Times New Roman" w:hAnsi="Tahoma" w:cs="Tahoma"/>
          <w:color w:val="000000"/>
        </w:rPr>
        <w:t xml:space="preserve"> 8 см.</w:t>
      </w:r>
    </w:p>
    <w:p w:rsidR="00511C69" w:rsidRPr="00511C69" w:rsidRDefault="00511C69" w:rsidP="00511C69">
      <w:pPr>
        <w:spacing w:after="0" w:line="240" w:lineRule="auto"/>
        <w:rPr>
          <w:rFonts w:ascii="Times New Roman" w:eastAsia="Times New Roman" w:hAnsi="Times New Roman" w:cs="Times New Roman"/>
        </w:rPr>
      </w:pPr>
      <w:r w:rsidRPr="00511C69">
        <w:rPr>
          <w:rFonts w:ascii="Tahoma" w:eastAsia="Times New Roman" w:hAnsi="Tahoma" w:cs="Tahoma"/>
          <w:color w:val="000000"/>
        </w:rPr>
        <w:lastRenderedPageBreak/>
        <w:t xml:space="preserve">Свяжите </w:t>
      </w:r>
      <w:r w:rsidRPr="00511C69">
        <w:rPr>
          <w:rFonts w:ascii="Tahoma" w:eastAsia="Times New Roman" w:hAnsi="Tahoma" w:cs="Tahoma"/>
          <w:b/>
          <w:bCs/>
          <w:color w:val="000000"/>
        </w:rPr>
        <w:t xml:space="preserve">по схеме 1 </w:t>
      </w:r>
      <w:r w:rsidRPr="00511C69">
        <w:rPr>
          <w:rFonts w:ascii="Tahoma" w:eastAsia="Times New Roman" w:hAnsi="Tahoma" w:cs="Tahoma"/>
          <w:color w:val="000000"/>
        </w:rPr>
        <w:t xml:space="preserve">45 полных мотивов, </w:t>
      </w:r>
      <w:r w:rsidRPr="00511C69">
        <w:rPr>
          <w:rFonts w:ascii="Tahoma" w:eastAsia="Times New Roman" w:hAnsi="Tahoma" w:cs="Tahoma"/>
          <w:b/>
          <w:bCs/>
          <w:color w:val="000000"/>
        </w:rPr>
        <w:t xml:space="preserve">по схеме 2 </w:t>
      </w:r>
      <w:r>
        <w:rPr>
          <w:rFonts w:ascii="Tahoma" w:eastAsia="Times New Roman" w:hAnsi="Tahoma" w:cs="Tahoma"/>
          <w:b/>
          <w:bCs/>
          <w:color w:val="000000"/>
        </w:rPr>
        <w:t xml:space="preserve"> </w:t>
      </w:r>
      <w:r w:rsidRPr="00511C69">
        <w:rPr>
          <w:rFonts w:ascii="Tahoma" w:eastAsia="Times New Roman" w:hAnsi="Tahoma" w:cs="Tahoma"/>
          <w:b/>
          <w:bCs/>
          <w:color w:val="000000"/>
        </w:rPr>
        <w:t xml:space="preserve">10 </w:t>
      </w:r>
      <w:r w:rsidRPr="00511C69">
        <w:rPr>
          <w:rFonts w:ascii="Tahoma" w:eastAsia="Times New Roman" w:hAnsi="Tahoma" w:cs="Tahoma"/>
          <w:color w:val="000000"/>
        </w:rPr>
        <w:t xml:space="preserve">половинчатых мотивов. Мотивы соединяйте в процессе вязания за каждую, </w:t>
      </w:r>
      <w:proofErr w:type="spellStart"/>
      <w:r w:rsidRPr="00511C69">
        <w:rPr>
          <w:rFonts w:ascii="Tahoma" w:eastAsia="Times New Roman" w:hAnsi="Tahoma" w:cs="Tahoma"/>
          <w:color w:val="000000"/>
        </w:rPr>
        <w:t>арочку</w:t>
      </w:r>
      <w:proofErr w:type="spellEnd"/>
      <w:r w:rsidRPr="00511C69">
        <w:rPr>
          <w:rFonts w:ascii="Tahoma" w:eastAsia="Times New Roman" w:hAnsi="Tahoma" w:cs="Tahoma"/>
          <w:color w:val="000000"/>
        </w:rPr>
        <w:t xml:space="preserve"> на концах квадратного и треугольно</w:t>
      </w:r>
      <w:r w:rsidRPr="00511C69">
        <w:rPr>
          <w:rFonts w:ascii="Tahoma" w:eastAsia="Times New Roman" w:hAnsi="Tahoma" w:cs="Tahoma"/>
          <w:color w:val="000000"/>
        </w:rPr>
        <w:softHyphen/>
        <w:t>го мотивов.</w:t>
      </w:r>
    </w:p>
    <w:p w:rsidR="00511C69" w:rsidRPr="00511C69" w:rsidRDefault="00511C69" w:rsidP="00511C69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511C69">
        <w:rPr>
          <w:rFonts w:ascii="Tahoma" w:eastAsia="Times New Roman" w:hAnsi="Tahoma" w:cs="Tahoma"/>
          <w:color w:val="000000"/>
        </w:rPr>
        <w:t>Сделайте три кисточки. Прикрепите две из них на одном конце, третью - на втором кон</w:t>
      </w:r>
      <w:r w:rsidRPr="00511C69">
        <w:rPr>
          <w:rFonts w:ascii="Tahoma" w:eastAsia="Times New Roman" w:hAnsi="Tahoma" w:cs="Tahoma"/>
          <w:color w:val="000000"/>
        </w:rPr>
        <w:softHyphen/>
        <w:t xml:space="preserve">це </w:t>
      </w:r>
      <w:proofErr w:type="spellStart"/>
      <w:r w:rsidRPr="00511C69">
        <w:rPr>
          <w:rFonts w:ascii="Tahoma" w:eastAsia="Times New Roman" w:hAnsi="Tahoma" w:cs="Tahoma"/>
          <w:b/>
          <w:color w:val="000000"/>
        </w:rPr>
        <w:t>бактуса</w:t>
      </w:r>
      <w:proofErr w:type="spellEnd"/>
      <w:r w:rsidRPr="00511C69">
        <w:rPr>
          <w:rFonts w:ascii="Tahoma" w:eastAsia="Times New Roman" w:hAnsi="Tahoma" w:cs="Tahoma"/>
          <w:b/>
          <w:color w:val="000000"/>
        </w:rPr>
        <w:t>.</w:t>
      </w:r>
    </w:p>
    <w:p w:rsidR="00511C69" w:rsidRDefault="00511C69" w:rsidP="00511C69">
      <w:pPr>
        <w:spacing w:after="0" w:line="240" w:lineRule="auto"/>
        <w:rPr>
          <w:rFonts w:ascii="Tahoma" w:eastAsia="Times New Roman" w:hAnsi="Tahoma" w:cs="Tahoma"/>
          <w:b/>
          <w:color w:val="000000"/>
        </w:rPr>
      </w:pPr>
    </w:p>
    <w:p w:rsidR="00511C69" w:rsidRPr="00511C69" w:rsidRDefault="00511C69" w:rsidP="00511C69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511C69">
        <w:rPr>
          <w:rFonts w:ascii="Tahoma" w:eastAsia="Times New Roman" w:hAnsi="Tahoma" w:cs="Tahoma"/>
          <w:b/>
          <w:color w:val="000000"/>
        </w:rPr>
        <w:t xml:space="preserve">Схема вязания </w:t>
      </w:r>
      <w:proofErr w:type="spellStart"/>
      <w:r w:rsidRPr="00511C69">
        <w:rPr>
          <w:rFonts w:ascii="Tahoma" w:eastAsia="Times New Roman" w:hAnsi="Tahoma" w:cs="Tahoma"/>
          <w:b/>
          <w:color w:val="000000"/>
        </w:rPr>
        <w:t>бактус</w:t>
      </w:r>
      <w:r w:rsidR="00622601">
        <w:rPr>
          <w:rFonts w:ascii="Tahoma" w:eastAsia="Times New Roman" w:hAnsi="Tahoma" w:cs="Tahoma"/>
          <w:b/>
          <w:color w:val="000000"/>
        </w:rPr>
        <w:t>ов</w:t>
      </w:r>
      <w:proofErr w:type="spellEnd"/>
      <w:r w:rsidRPr="00511C69">
        <w:rPr>
          <w:rFonts w:ascii="Tahoma" w:eastAsia="Times New Roman" w:hAnsi="Tahoma" w:cs="Tahoma"/>
          <w:b/>
          <w:color w:val="000000"/>
        </w:rPr>
        <w:t>:</w:t>
      </w:r>
    </w:p>
    <w:p w:rsidR="00511C69" w:rsidRDefault="00511C69">
      <w:pPr>
        <w:rPr>
          <w:lang w:val="en-US"/>
        </w:rPr>
      </w:pPr>
    </w:p>
    <w:p w:rsidR="00511C69" w:rsidRPr="00511C69" w:rsidRDefault="00511C69">
      <w:pPr>
        <w:rPr>
          <w:lang w:val="en-US"/>
        </w:rPr>
      </w:pPr>
      <w:r>
        <w:rPr>
          <w:noProof/>
        </w:rPr>
        <w:drawing>
          <wp:inline distT="0" distB="0" distL="0" distR="0">
            <wp:extent cx="6086475" cy="4713835"/>
            <wp:effectExtent l="19050" t="0" r="0" b="0"/>
            <wp:docPr id="2" name="Рисунок 2" descr="C:\Documents and Settings\Admin\Мои документы\Документы сканера\платье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Документы сканера\платье61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520" cy="4711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1C69" w:rsidRPr="00511C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11C69"/>
    <w:rsid w:val="00492138"/>
    <w:rsid w:val="00511C69"/>
    <w:rsid w:val="006226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1C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1C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77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2014-06-30T17:50:00Z</dcterms:created>
  <dcterms:modified xsi:type="dcterms:W3CDTF">2014-06-30T18:03:00Z</dcterms:modified>
</cp:coreProperties>
</file>